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1DA" w:rsidRDefault="00FB31DA" w:rsidP="00FB31DA">
      <w:pPr>
        <w:pStyle w:val="Normln1"/>
        <w:spacing w:before="240"/>
        <w:jc w:val="center"/>
        <w:rPr>
          <w:rFonts w:ascii="Cambria" w:hAnsi="Cambria"/>
          <w:sz w:val="40"/>
          <w:szCs w:val="40"/>
        </w:rPr>
      </w:pPr>
      <w:bookmarkStart w:id="0" w:name="_GoBack"/>
      <w:bookmarkEnd w:id="0"/>
      <w:r>
        <w:rPr>
          <w:rFonts w:ascii="Cambria" w:hAnsi="Cambria"/>
          <w:b/>
          <w:sz w:val="40"/>
          <w:szCs w:val="40"/>
        </w:rPr>
        <w:t xml:space="preserve">Čestné prohlášení </w:t>
      </w:r>
    </w:p>
    <w:p w:rsidR="00FB31DA" w:rsidRDefault="00FB31DA" w:rsidP="00FB31DA">
      <w:pPr>
        <w:pStyle w:val="Normln1"/>
        <w:spacing w:before="240"/>
        <w:jc w:val="center"/>
        <w:rPr>
          <w:rFonts w:ascii="Cambria" w:hAnsi="Cambria"/>
        </w:rPr>
      </w:pPr>
      <w:r>
        <w:rPr>
          <w:rFonts w:ascii="Cambria" w:hAnsi="Cambria"/>
        </w:rPr>
        <w:t>o splnění základních kvalifikačních předpokladů analogicky dle § 53 zákona č. 137/2006 Sb. o veřejných zakázkách, ve znění pozdějších předpisů</w:t>
      </w:r>
    </w:p>
    <w:p w:rsidR="00FB31DA" w:rsidRDefault="00FB31DA" w:rsidP="00FB31DA">
      <w:pPr>
        <w:pStyle w:val="Normln1"/>
        <w:tabs>
          <w:tab w:val="center" w:pos="4536"/>
          <w:tab w:val="right" w:pos="9072"/>
        </w:tabs>
        <w:jc w:val="both"/>
        <w:rPr>
          <w:rFonts w:ascii="Cambria" w:hAnsi="Cambria"/>
        </w:rPr>
      </w:pPr>
    </w:p>
    <w:p w:rsidR="00FB31DA" w:rsidRDefault="00FB31DA" w:rsidP="00FB31DA">
      <w:pPr>
        <w:pStyle w:val="Normln1"/>
        <w:spacing w:after="240"/>
        <w:jc w:val="center"/>
        <w:rPr>
          <w:rFonts w:ascii="Cambria" w:hAnsi="Cambria"/>
        </w:rPr>
      </w:pPr>
      <w:bookmarkStart w:id="1" w:name="h.gjdgxs"/>
      <w:bookmarkEnd w:id="1"/>
      <w:r>
        <w:rPr>
          <w:rFonts w:ascii="Cambria" w:hAnsi="Cambria"/>
        </w:rPr>
        <w:t xml:space="preserve">uchazeče o zpracování veřejné zakázky malého rozsahu na cestovní služby: </w:t>
      </w:r>
    </w:p>
    <w:p w:rsidR="00FB31DA" w:rsidRDefault="00FB31DA" w:rsidP="00FB31DA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„</w:t>
      </w:r>
      <w:r w:rsidR="00A05E10">
        <w:rPr>
          <w:rFonts w:ascii="Cambria" w:hAnsi="Cambria" w:cs="Cambria"/>
          <w:bCs/>
        </w:rPr>
        <w:t>Cestujeme za poznáním</w:t>
      </w:r>
      <w:r>
        <w:rPr>
          <w:rFonts w:ascii="Cambria" w:hAnsi="Cambria"/>
          <w:b/>
        </w:rPr>
        <w:t>“</w:t>
      </w:r>
    </w:p>
    <w:p w:rsidR="00FB31DA" w:rsidRPr="00DC2A53" w:rsidRDefault="00FB31DA" w:rsidP="00FB31DA">
      <w:pPr>
        <w:pStyle w:val="Normln1"/>
        <w:jc w:val="center"/>
        <w:rPr>
          <w:rFonts w:ascii="Cambria" w:hAnsi="Cambria"/>
          <w:color w:val="auto"/>
        </w:rPr>
      </w:pPr>
      <w:r w:rsidRPr="00DC2A53">
        <w:rPr>
          <w:rFonts w:ascii="Cambria" w:hAnsi="Cambria"/>
          <w:b/>
          <w:color w:val="auto"/>
        </w:rPr>
        <w:t xml:space="preserve">realizované v rámci projektu OPVK </w:t>
      </w:r>
      <w:r w:rsidRPr="00DC2A53">
        <w:rPr>
          <w:rFonts w:ascii="Cambria" w:hAnsi="Cambria" w:cs="Arial"/>
          <w:b/>
          <w:color w:val="auto"/>
        </w:rPr>
        <w:t>„</w:t>
      </w:r>
      <w:r w:rsidR="005E62D5" w:rsidRPr="00DC2A53">
        <w:rPr>
          <w:rFonts w:ascii="Cambria" w:hAnsi="Cambria" w:cs="Arial"/>
          <w:b/>
          <w:color w:val="auto"/>
        </w:rPr>
        <w:t>Cestujeme za poznáním</w:t>
      </w:r>
      <w:r w:rsidRPr="00DC2A53">
        <w:rPr>
          <w:rFonts w:ascii="Cambria" w:hAnsi="Cambria" w:cs="Arial"/>
          <w:b/>
          <w:color w:val="auto"/>
        </w:rPr>
        <w:t>“</w:t>
      </w:r>
    </w:p>
    <w:p w:rsidR="00FB31DA" w:rsidRPr="00DC2A53" w:rsidRDefault="00FB31DA" w:rsidP="00FB31DA">
      <w:pPr>
        <w:pStyle w:val="Normln1"/>
        <w:jc w:val="center"/>
        <w:rPr>
          <w:rFonts w:ascii="Cambria" w:hAnsi="Cambria"/>
          <w:color w:val="auto"/>
        </w:rPr>
      </w:pPr>
      <w:r w:rsidRPr="00DC2A53">
        <w:rPr>
          <w:rFonts w:ascii="Cambria" w:hAnsi="Cambria" w:cs="Arial"/>
          <w:b/>
          <w:color w:val="auto"/>
        </w:rPr>
        <w:t>(</w:t>
      </w:r>
      <w:proofErr w:type="spellStart"/>
      <w:r w:rsidRPr="00DC2A53">
        <w:rPr>
          <w:rFonts w:ascii="Cambria" w:hAnsi="Cambria" w:cs="Arial"/>
          <w:b/>
          <w:color w:val="auto"/>
        </w:rPr>
        <w:t>reg</w:t>
      </w:r>
      <w:proofErr w:type="spellEnd"/>
      <w:r w:rsidRPr="00DC2A53">
        <w:rPr>
          <w:rFonts w:ascii="Cambria" w:hAnsi="Cambria" w:cs="Arial"/>
          <w:b/>
          <w:color w:val="auto"/>
        </w:rPr>
        <w:t xml:space="preserve">. č. projektu: </w:t>
      </w:r>
      <w:r w:rsidRPr="00DC2A53">
        <w:rPr>
          <w:rFonts w:ascii="Cambria" w:hAnsi="Cambria"/>
          <w:b/>
          <w:bCs/>
          <w:color w:val="auto"/>
        </w:rPr>
        <w:t>CZ.1.07</w:t>
      </w:r>
      <w:r w:rsidR="00A05E10">
        <w:rPr>
          <w:rFonts w:ascii="Cambria" w:hAnsi="Cambria"/>
          <w:b/>
          <w:bCs/>
          <w:color w:val="auto"/>
        </w:rPr>
        <w:t>/1.1.00/56.0893</w:t>
      </w:r>
      <w:r w:rsidRPr="00DC2A53">
        <w:rPr>
          <w:rFonts w:ascii="Cambria" w:hAnsi="Cambria" w:cs="Arial"/>
          <w:b/>
          <w:color w:val="auto"/>
        </w:rPr>
        <w:t>)</w:t>
      </w:r>
    </w:p>
    <w:p w:rsidR="00A05E10" w:rsidRPr="00FB31DA" w:rsidRDefault="00A05E10" w:rsidP="00A05E10">
      <w:pPr>
        <w:jc w:val="center"/>
        <w:rPr>
          <w:rFonts w:ascii="Cambria" w:hAnsi="Cambria"/>
          <w:color w:val="FF0000"/>
        </w:rPr>
      </w:pPr>
    </w:p>
    <w:p w:rsidR="00FB31DA" w:rsidRDefault="00FB31DA" w:rsidP="00FB31DA">
      <w:pPr>
        <w:pStyle w:val="Normln1"/>
        <w:tabs>
          <w:tab w:val="center" w:pos="4706"/>
          <w:tab w:val="left" w:pos="7344"/>
        </w:tabs>
        <w:spacing w:line="276" w:lineRule="auto"/>
        <w:rPr>
          <w:rFonts w:ascii="Cambria" w:hAnsi="Cambria"/>
        </w:rPr>
      </w:pPr>
    </w:p>
    <w:tbl>
      <w:tblPr>
        <w:tblW w:w="95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32"/>
        <w:gridCol w:w="6238"/>
      </w:tblGrid>
      <w:tr w:rsidR="00FB31DA" w:rsidTr="00FB31DA">
        <w:tc>
          <w:tcPr>
            <w:tcW w:w="333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31DA" w:rsidRDefault="00FB31DA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 w:cs="Arial"/>
                <w:b/>
              </w:rPr>
              <w:t>Uchazeč:</w:t>
            </w:r>
            <w:r>
              <w:rPr>
                <w:rFonts w:ascii="Cambria" w:hAnsi="Cambria" w:cs="Arial"/>
              </w:rPr>
              <w:tab/>
            </w:r>
          </w:p>
        </w:tc>
        <w:tc>
          <w:tcPr>
            <w:tcW w:w="623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FB31DA" w:rsidRDefault="00FB31DA">
            <w:pPr>
              <w:pStyle w:val="Normln1"/>
              <w:spacing w:before="60" w:after="60"/>
              <w:rPr>
                <w:rFonts w:ascii="Cambria" w:hAnsi="Cambria"/>
              </w:rPr>
            </w:pPr>
          </w:p>
        </w:tc>
      </w:tr>
      <w:tr w:rsidR="00FB31DA" w:rsidTr="00FB31DA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31DA" w:rsidRDefault="00FB31DA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  <w:r>
              <w:rPr>
                <w:rFonts w:ascii="Cambria" w:hAnsi="Cambria" w:cs="Arial"/>
                <w:b/>
              </w:rPr>
              <w:t>IČ: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FB31DA" w:rsidRDefault="00FB31DA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FB31DA" w:rsidTr="00FB31DA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31DA" w:rsidRDefault="00FB31DA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  <w:r>
              <w:rPr>
                <w:rFonts w:ascii="Cambria" w:hAnsi="Cambria" w:cs="Arial"/>
                <w:b/>
              </w:rPr>
              <w:t>DIČ: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FB31DA" w:rsidRDefault="00FB31DA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FB31DA" w:rsidTr="00FB31DA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31DA" w:rsidRDefault="00FB31DA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 w:cs="Arial"/>
                <w:b/>
              </w:rPr>
              <w:t>Sídlo (místo podnikání a bydliště) uchazeče:</w:t>
            </w:r>
            <w:r>
              <w:rPr>
                <w:rFonts w:ascii="Cambria" w:hAnsi="Cambria" w:cs="Arial"/>
                <w:b/>
              </w:rPr>
              <w:tab/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FB31DA" w:rsidRDefault="00FB31DA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FB31DA" w:rsidTr="00FB31DA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FB31DA" w:rsidRDefault="00FB31DA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hAnsi="Cambria" w:cs="Arial"/>
                <w:b/>
              </w:rPr>
              <w:t>Statutární orgán uchazeče:</w:t>
            </w:r>
            <w:r>
              <w:rPr>
                <w:rFonts w:ascii="Cambria" w:hAnsi="Cambria" w:cs="Arial"/>
                <w:b/>
              </w:rPr>
              <w:tab/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B31DA" w:rsidRDefault="00FB31DA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</w:tbl>
    <w:p w:rsidR="00FB31DA" w:rsidRDefault="00FB31DA" w:rsidP="00FB31DA">
      <w:pPr>
        <w:pStyle w:val="Normln1"/>
        <w:spacing w:before="100" w:after="100"/>
        <w:rPr>
          <w:rFonts w:ascii="Cambria" w:hAnsi="Cambria"/>
        </w:rPr>
      </w:pPr>
    </w:p>
    <w:p w:rsidR="00FB31DA" w:rsidRDefault="00FB31DA" w:rsidP="00FB31DA">
      <w:pPr>
        <w:pStyle w:val="Normln1"/>
        <w:spacing w:before="100" w:after="100"/>
        <w:jc w:val="both"/>
        <w:rPr>
          <w:rFonts w:ascii="Cambria" w:hAnsi="Cambria"/>
        </w:rPr>
      </w:pPr>
      <w:r>
        <w:rPr>
          <w:rFonts w:ascii="Cambria" w:hAnsi="Cambria"/>
        </w:rPr>
        <w:t>Uchazeč i statutární orgán (případně každý člen statutárního orgánu) prohlašuje, že uchazeč ani statutární orgán (případně každý člen statutárního orgánu):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a)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 nebo došlo k zahlazení odsouzení za spáchání takového trestného činu; jde-li o 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b) nebyl pravomocně odsouzen pro trestný čin, jehož skutková podstata souvisí s předmětem podnikání dodavatele podle zvláštních právních předpisů nebo došlo k 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c) v posledních třech letech nenaplnil skutkovou podstatu jednání nekalé soutěže formou podplácení podle zvláštního právního předpisu,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d) vůči jeho majetku neprobíhá nebo v posledních třech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e) není v likvidaci,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f) nemá v evidenci daní zachyceny daňové nedoplatky, a to jak v České republice, tak v zemi sídla, místa podnikání či bydliště dodavatele,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g) nemá nedoplatek na pojistném a na penále na veřejné zdravotní pojištění, a to jak v České republice, tak v zemi sídla, místa podnikání či bydliště dodavatele,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i)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 a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j) není veden v rejstříku osob se zákazem plnění veřejných zakázek</w:t>
      </w:r>
      <w:r>
        <w:rPr>
          <w:rFonts w:ascii="Cambria" w:hAnsi="Cambria"/>
          <w:b/>
        </w:rPr>
        <w:t>.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k) kterému nebyla v posledních 3 letech pravomocně uložena pokuta za umožnění výkonu</w:t>
      </w:r>
    </w:p>
    <w:p w:rsidR="00FB31DA" w:rsidRDefault="00FB31DA" w:rsidP="00FB31DA">
      <w:pPr>
        <w:pStyle w:val="Normln1"/>
        <w:jc w:val="both"/>
        <w:rPr>
          <w:rFonts w:ascii="Cambria" w:hAnsi="Cambria"/>
        </w:rPr>
      </w:pPr>
      <w:r>
        <w:rPr>
          <w:rFonts w:ascii="Cambria" w:hAnsi="Cambria"/>
        </w:rPr>
        <w:t>nelegální práce podle zvláštního právního předpisu</w:t>
      </w:r>
    </w:p>
    <w:p w:rsidR="00FB31DA" w:rsidRDefault="00FB31DA" w:rsidP="00FB31DA">
      <w:pPr>
        <w:pStyle w:val="Normln1"/>
        <w:spacing w:before="100" w:after="100"/>
        <w:rPr>
          <w:rFonts w:ascii="Cambria" w:hAnsi="Cambria"/>
        </w:rPr>
      </w:pPr>
    </w:p>
    <w:p w:rsidR="00FB31DA" w:rsidRDefault="00FB31DA" w:rsidP="00FB31DA">
      <w:pPr>
        <w:pStyle w:val="Normln1"/>
        <w:spacing w:before="100" w:after="100"/>
        <w:rPr>
          <w:rFonts w:ascii="Cambria" w:hAnsi="Cambria"/>
        </w:rPr>
      </w:pPr>
      <w:r>
        <w:rPr>
          <w:rFonts w:ascii="Cambria" w:hAnsi="Cambria"/>
        </w:rPr>
        <w:t>V ..................................... dne ..............</w:t>
      </w:r>
    </w:p>
    <w:p w:rsidR="00FB31DA" w:rsidRDefault="00FB31DA" w:rsidP="00FB31DA">
      <w:pPr>
        <w:pStyle w:val="Normln1"/>
        <w:spacing w:before="120"/>
        <w:jc w:val="center"/>
        <w:rPr>
          <w:rFonts w:ascii="Cambria" w:hAnsi="Cambria"/>
        </w:rPr>
      </w:pPr>
    </w:p>
    <w:p w:rsidR="00FB31DA" w:rsidRDefault="00FB31DA" w:rsidP="00FB31DA">
      <w:pPr>
        <w:pStyle w:val="Normln1"/>
        <w:spacing w:before="120"/>
        <w:jc w:val="center"/>
        <w:rPr>
          <w:rFonts w:ascii="Cambria" w:hAnsi="Cambria"/>
        </w:rPr>
      </w:pPr>
    </w:p>
    <w:p w:rsidR="00FB31DA" w:rsidRDefault="00FB31DA" w:rsidP="00FB31DA">
      <w:pPr>
        <w:pStyle w:val="Normln1"/>
        <w:spacing w:before="120"/>
        <w:jc w:val="center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</w:t>
      </w:r>
    </w:p>
    <w:p w:rsidR="00FB31DA" w:rsidRDefault="00FB31DA" w:rsidP="00FB31DA">
      <w:pPr>
        <w:pStyle w:val="Normln1"/>
        <w:spacing w:before="60"/>
        <w:ind w:left="1418" w:firstLine="709"/>
        <w:jc w:val="center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razítko, jméno a podpis</w:t>
      </w:r>
    </w:p>
    <w:p w:rsidR="00FB31DA" w:rsidRDefault="00FB31DA" w:rsidP="00FB31DA">
      <w:pPr>
        <w:pStyle w:val="Normln1"/>
        <w:spacing w:before="60"/>
        <w:ind w:left="1418" w:firstLine="709"/>
        <w:jc w:val="center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statutárního nebo zmocněného zástupce</w:t>
      </w:r>
    </w:p>
    <w:p w:rsidR="006A0F7E" w:rsidRDefault="006A0F7E"/>
    <w:sectPr w:rsidR="006A0F7E" w:rsidSect="006A0F7E">
      <w:headerReference w:type="default" r:id="rId8"/>
      <w:pgSz w:w="11906" w:h="16838"/>
      <w:pgMar w:top="22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950" w:rsidRDefault="005F0950" w:rsidP="00103238">
      <w:pPr>
        <w:spacing w:after="0" w:line="240" w:lineRule="auto"/>
      </w:pPr>
      <w:r>
        <w:separator/>
      </w:r>
    </w:p>
  </w:endnote>
  <w:endnote w:type="continuationSeparator" w:id="0">
    <w:p w:rsidR="005F0950" w:rsidRDefault="005F0950" w:rsidP="0010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950" w:rsidRDefault="005F0950" w:rsidP="00103238">
      <w:pPr>
        <w:spacing w:after="0" w:line="240" w:lineRule="auto"/>
      </w:pPr>
      <w:r>
        <w:separator/>
      </w:r>
    </w:p>
  </w:footnote>
  <w:footnote w:type="continuationSeparator" w:id="0">
    <w:p w:rsidR="005F0950" w:rsidRDefault="005F0950" w:rsidP="00103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D30" w:rsidRDefault="006A0F7E" w:rsidP="006A0F7E">
    <w:pPr>
      <w:pStyle w:val="Zhlav"/>
      <w:jc w:val="center"/>
    </w:pPr>
    <w:r>
      <w:rPr>
        <w:noProof/>
        <w:lang w:eastAsia="cs-CZ"/>
      </w:rPr>
      <w:drawing>
        <wp:inline distT="0" distB="0" distL="0" distR="0" wp14:anchorId="10C62A21" wp14:editId="1D4AF242">
          <wp:extent cx="5353050" cy="1047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0F7E" w:rsidRDefault="006A0F7E">
    <w:pPr>
      <w:pStyle w:val="Zhlav"/>
    </w:pPr>
  </w:p>
  <w:p w:rsidR="006A0F7E" w:rsidRPr="00534202" w:rsidRDefault="006A0F7E" w:rsidP="006A0F7E">
    <w:pPr>
      <w:pStyle w:val="Normln1"/>
      <w:jc w:val="center"/>
      <w:rPr>
        <w:rFonts w:ascii="Cambria" w:hAnsi="Cambria"/>
      </w:rPr>
    </w:pPr>
    <w:r w:rsidRPr="00534202">
      <w:rPr>
        <w:rFonts w:ascii="Cambria" w:hAnsi="Cambria"/>
      </w:rPr>
      <w:t>Příloha č.</w:t>
    </w:r>
    <w:r>
      <w:rPr>
        <w:rFonts w:ascii="Cambria" w:hAnsi="Cambria"/>
      </w:rPr>
      <w:t xml:space="preserve"> </w:t>
    </w:r>
    <w:r w:rsidR="001930FA">
      <w:rPr>
        <w:rFonts w:ascii="Cambria" w:hAnsi="Cambria"/>
      </w:rPr>
      <w:t>2</w:t>
    </w:r>
    <w:r w:rsidRPr="00534202">
      <w:rPr>
        <w:rFonts w:ascii="Cambria" w:hAnsi="Cambria"/>
      </w:rPr>
      <w:t xml:space="preserve"> zadávací dokumentace zakázky „</w:t>
    </w:r>
    <w:r w:rsidR="00B4556A">
      <w:rPr>
        <w:b/>
      </w:rPr>
      <w:t>Cestujeme za poznáním</w:t>
    </w:r>
    <w:r w:rsidRPr="00534202">
      <w:rPr>
        <w:rFonts w:ascii="Cambria" w:hAnsi="Cambria"/>
      </w:rPr>
      <w:t>“</w:t>
    </w:r>
  </w:p>
  <w:p w:rsidR="006A0F7E" w:rsidRDefault="006A0F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091"/>
    <w:multiLevelType w:val="hybridMultilevel"/>
    <w:tmpl w:val="9A46E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C33BF"/>
    <w:multiLevelType w:val="hybridMultilevel"/>
    <w:tmpl w:val="BAD89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C6C77"/>
    <w:multiLevelType w:val="hybridMultilevel"/>
    <w:tmpl w:val="6EE4BDDA"/>
    <w:lvl w:ilvl="0" w:tplc="D812B22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BE6401"/>
    <w:multiLevelType w:val="hybridMultilevel"/>
    <w:tmpl w:val="04CAF500"/>
    <w:lvl w:ilvl="0" w:tplc="B6682C9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61240A"/>
    <w:multiLevelType w:val="hybridMultilevel"/>
    <w:tmpl w:val="7A14F79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BDC2F6F"/>
    <w:multiLevelType w:val="hybridMultilevel"/>
    <w:tmpl w:val="073CEEA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724E5A38"/>
    <w:multiLevelType w:val="hybridMultilevel"/>
    <w:tmpl w:val="C596C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E11AA"/>
    <w:multiLevelType w:val="hybridMultilevel"/>
    <w:tmpl w:val="4370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120366"/>
    <w:multiLevelType w:val="hybridMultilevel"/>
    <w:tmpl w:val="BFB4E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1B1AC4"/>
    <w:multiLevelType w:val="hybridMultilevel"/>
    <w:tmpl w:val="2514C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818"/>
    <w:rsid w:val="00000214"/>
    <w:rsid w:val="00012969"/>
    <w:rsid w:val="000311AE"/>
    <w:rsid w:val="00031C8C"/>
    <w:rsid w:val="00032074"/>
    <w:rsid w:val="00035CE2"/>
    <w:rsid w:val="00037799"/>
    <w:rsid w:val="000562BE"/>
    <w:rsid w:val="0006677E"/>
    <w:rsid w:val="00070266"/>
    <w:rsid w:val="00070A4D"/>
    <w:rsid w:val="000767C9"/>
    <w:rsid w:val="00077EC9"/>
    <w:rsid w:val="00093C71"/>
    <w:rsid w:val="000A55A1"/>
    <w:rsid w:val="000A6918"/>
    <w:rsid w:val="000B50A8"/>
    <w:rsid w:val="000D18E3"/>
    <w:rsid w:val="000D1A4E"/>
    <w:rsid w:val="000D425E"/>
    <w:rsid w:val="000E2D2B"/>
    <w:rsid w:val="000F15AF"/>
    <w:rsid w:val="000F4DD8"/>
    <w:rsid w:val="000F7F20"/>
    <w:rsid w:val="00102213"/>
    <w:rsid w:val="00102831"/>
    <w:rsid w:val="00103238"/>
    <w:rsid w:val="00103793"/>
    <w:rsid w:val="0012452C"/>
    <w:rsid w:val="00135A71"/>
    <w:rsid w:val="00143A44"/>
    <w:rsid w:val="00154D3D"/>
    <w:rsid w:val="00155CDC"/>
    <w:rsid w:val="00172258"/>
    <w:rsid w:val="001750E1"/>
    <w:rsid w:val="00176B4D"/>
    <w:rsid w:val="001930FA"/>
    <w:rsid w:val="001B4550"/>
    <w:rsid w:val="001B7B9D"/>
    <w:rsid w:val="001C6ECF"/>
    <w:rsid w:val="001D1543"/>
    <w:rsid w:val="001E5678"/>
    <w:rsid w:val="001E5DFA"/>
    <w:rsid w:val="001E6308"/>
    <w:rsid w:val="00203818"/>
    <w:rsid w:val="00213DFD"/>
    <w:rsid w:val="0021474A"/>
    <w:rsid w:val="0021487A"/>
    <w:rsid w:val="00216B56"/>
    <w:rsid w:val="002216DC"/>
    <w:rsid w:val="00225C8B"/>
    <w:rsid w:val="00231B23"/>
    <w:rsid w:val="00234770"/>
    <w:rsid w:val="002456B9"/>
    <w:rsid w:val="0024783A"/>
    <w:rsid w:val="00252845"/>
    <w:rsid w:val="00257058"/>
    <w:rsid w:val="00265B93"/>
    <w:rsid w:val="002817C9"/>
    <w:rsid w:val="00293530"/>
    <w:rsid w:val="002A4C95"/>
    <w:rsid w:val="002B62B4"/>
    <w:rsid w:val="002C3164"/>
    <w:rsid w:val="002D2AB4"/>
    <w:rsid w:val="002D6FE1"/>
    <w:rsid w:val="002E0201"/>
    <w:rsid w:val="002E7BD8"/>
    <w:rsid w:val="002F69E6"/>
    <w:rsid w:val="00302E21"/>
    <w:rsid w:val="003145A8"/>
    <w:rsid w:val="003252E7"/>
    <w:rsid w:val="00327F17"/>
    <w:rsid w:val="00340499"/>
    <w:rsid w:val="003421EC"/>
    <w:rsid w:val="00342A2D"/>
    <w:rsid w:val="0035125E"/>
    <w:rsid w:val="0035392F"/>
    <w:rsid w:val="0036466A"/>
    <w:rsid w:val="003650D3"/>
    <w:rsid w:val="003653AD"/>
    <w:rsid w:val="0037637D"/>
    <w:rsid w:val="003872F8"/>
    <w:rsid w:val="00391F96"/>
    <w:rsid w:val="003A1F54"/>
    <w:rsid w:val="003B4635"/>
    <w:rsid w:val="003B5466"/>
    <w:rsid w:val="003E23BE"/>
    <w:rsid w:val="003F6250"/>
    <w:rsid w:val="00400577"/>
    <w:rsid w:val="0040067D"/>
    <w:rsid w:val="0040073C"/>
    <w:rsid w:val="004054CB"/>
    <w:rsid w:val="00416767"/>
    <w:rsid w:val="00423D9B"/>
    <w:rsid w:val="0043164C"/>
    <w:rsid w:val="004336F2"/>
    <w:rsid w:val="00440EA2"/>
    <w:rsid w:val="00465E94"/>
    <w:rsid w:val="0048549C"/>
    <w:rsid w:val="004858AA"/>
    <w:rsid w:val="00490E77"/>
    <w:rsid w:val="00492789"/>
    <w:rsid w:val="00493A4C"/>
    <w:rsid w:val="004A2EA8"/>
    <w:rsid w:val="004A418B"/>
    <w:rsid w:val="004C4511"/>
    <w:rsid w:val="004D4758"/>
    <w:rsid w:val="004D5547"/>
    <w:rsid w:val="004E2705"/>
    <w:rsid w:val="004E404A"/>
    <w:rsid w:val="004F0AA0"/>
    <w:rsid w:val="00501ADD"/>
    <w:rsid w:val="005042FE"/>
    <w:rsid w:val="00507622"/>
    <w:rsid w:val="00523D41"/>
    <w:rsid w:val="00541107"/>
    <w:rsid w:val="00545111"/>
    <w:rsid w:val="00551000"/>
    <w:rsid w:val="00551C84"/>
    <w:rsid w:val="00565A13"/>
    <w:rsid w:val="00590776"/>
    <w:rsid w:val="00590849"/>
    <w:rsid w:val="00595F58"/>
    <w:rsid w:val="005B20FB"/>
    <w:rsid w:val="005B446B"/>
    <w:rsid w:val="005B4807"/>
    <w:rsid w:val="005D1A27"/>
    <w:rsid w:val="005E38A1"/>
    <w:rsid w:val="005E62D5"/>
    <w:rsid w:val="005E67DF"/>
    <w:rsid w:val="005F0950"/>
    <w:rsid w:val="00600665"/>
    <w:rsid w:val="00617096"/>
    <w:rsid w:val="00621CAB"/>
    <w:rsid w:val="006307B4"/>
    <w:rsid w:val="00633810"/>
    <w:rsid w:val="00634BC2"/>
    <w:rsid w:val="00657FF3"/>
    <w:rsid w:val="006A0F7E"/>
    <w:rsid w:val="006A349C"/>
    <w:rsid w:val="006C0146"/>
    <w:rsid w:val="006C490F"/>
    <w:rsid w:val="006D6792"/>
    <w:rsid w:val="006E66B9"/>
    <w:rsid w:val="006E69DC"/>
    <w:rsid w:val="006F009D"/>
    <w:rsid w:val="006F1304"/>
    <w:rsid w:val="006F332E"/>
    <w:rsid w:val="006F7A55"/>
    <w:rsid w:val="007179A4"/>
    <w:rsid w:val="00722532"/>
    <w:rsid w:val="00724C3C"/>
    <w:rsid w:val="007445CD"/>
    <w:rsid w:val="007630DA"/>
    <w:rsid w:val="00776A3C"/>
    <w:rsid w:val="0078376A"/>
    <w:rsid w:val="007A2B88"/>
    <w:rsid w:val="007A67AA"/>
    <w:rsid w:val="007B2B35"/>
    <w:rsid w:val="007B4B8A"/>
    <w:rsid w:val="007C2B50"/>
    <w:rsid w:val="007D6FF0"/>
    <w:rsid w:val="007E0DDE"/>
    <w:rsid w:val="00813E8D"/>
    <w:rsid w:val="0081593B"/>
    <w:rsid w:val="0082261A"/>
    <w:rsid w:val="0082361C"/>
    <w:rsid w:val="00825125"/>
    <w:rsid w:val="00836D1C"/>
    <w:rsid w:val="00837A77"/>
    <w:rsid w:val="00865787"/>
    <w:rsid w:val="00877F33"/>
    <w:rsid w:val="00882AF1"/>
    <w:rsid w:val="00884C8F"/>
    <w:rsid w:val="008B2A57"/>
    <w:rsid w:val="008B3E5E"/>
    <w:rsid w:val="008C7847"/>
    <w:rsid w:val="008E0AA9"/>
    <w:rsid w:val="008F12A6"/>
    <w:rsid w:val="008F5D8A"/>
    <w:rsid w:val="009034D7"/>
    <w:rsid w:val="00903DBA"/>
    <w:rsid w:val="0091603C"/>
    <w:rsid w:val="00916AD6"/>
    <w:rsid w:val="0091784B"/>
    <w:rsid w:val="00925DD9"/>
    <w:rsid w:val="0092712F"/>
    <w:rsid w:val="0093067A"/>
    <w:rsid w:val="00945929"/>
    <w:rsid w:val="009726F9"/>
    <w:rsid w:val="0098009D"/>
    <w:rsid w:val="00984120"/>
    <w:rsid w:val="00984793"/>
    <w:rsid w:val="00986660"/>
    <w:rsid w:val="00997E48"/>
    <w:rsid w:val="009A31B2"/>
    <w:rsid w:val="009B3116"/>
    <w:rsid w:val="009B3B9A"/>
    <w:rsid w:val="009C65A2"/>
    <w:rsid w:val="009D4151"/>
    <w:rsid w:val="009D77EC"/>
    <w:rsid w:val="009E40DF"/>
    <w:rsid w:val="009F6542"/>
    <w:rsid w:val="009F69B0"/>
    <w:rsid w:val="00A04EE1"/>
    <w:rsid w:val="00A05E10"/>
    <w:rsid w:val="00A11304"/>
    <w:rsid w:val="00A15972"/>
    <w:rsid w:val="00A16E93"/>
    <w:rsid w:val="00A20783"/>
    <w:rsid w:val="00A40CB8"/>
    <w:rsid w:val="00A52CA7"/>
    <w:rsid w:val="00A60AC5"/>
    <w:rsid w:val="00A63A7F"/>
    <w:rsid w:val="00A709DE"/>
    <w:rsid w:val="00A7353E"/>
    <w:rsid w:val="00A75D30"/>
    <w:rsid w:val="00A76649"/>
    <w:rsid w:val="00A83942"/>
    <w:rsid w:val="00A84CB6"/>
    <w:rsid w:val="00A973D0"/>
    <w:rsid w:val="00A97F55"/>
    <w:rsid w:val="00AA54DA"/>
    <w:rsid w:val="00AB24EB"/>
    <w:rsid w:val="00AB463A"/>
    <w:rsid w:val="00AC5D97"/>
    <w:rsid w:val="00AF4D30"/>
    <w:rsid w:val="00B0542A"/>
    <w:rsid w:val="00B07AFC"/>
    <w:rsid w:val="00B11100"/>
    <w:rsid w:val="00B11389"/>
    <w:rsid w:val="00B41B1C"/>
    <w:rsid w:val="00B43860"/>
    <w:rsid w:val="00B44707"/>
    <w:rsid w:val="00B4556A"/>
    <w:rsid w:val="00B46B1D"/>
    <w:rsid w:val="00B55949"/>
    <w:rsid w:val="00B73255"/>
    <w:rsid w:val="00B75878"/>
    <w:rsid w:val="00B778C6"/>
    <w:rsid w:val="00B82AA8"/>
    <w:rsid w:val="00B92BBF"/>
    <w:rsid w:val="00BA61DC"/>
    <w:rsid w:val="00BA721D"/>
    <w:rsid w:val="00BB1E74"/>
    <w:rsid w:val="00BB5A21"/>
    <w:rsid w:val="00BC0DC2"/>
    <w:rsid w:val="00BC4314"/>
    <w:rsid w:val="00BD4E42"/>
    <w:rsid w:val="00BE0DF9"/>
    <w:rsid w:val="00BE6E56"/>
    <w:rsid w:val="00BE7EED"/>
    <w:rsid w:val="00BF2A64"/>
    <w:rsid w:val="00BF4752"/>
    <w:rsid w:val="00C005AB"/>
    <w:rsid w:val="00C1088D"/>
    <w:rsid w:val="00C315AE"/>
    <w:rsid w:val="00C40805"/>
    <w:rsid w:val="00C475F2"/>
    <w:rsid w:val="00C50E25"/>
    <w:rsid w:val="00C55309"/>
    <w:rsid w:val="00C57DCB"/>
    <w:rsid w:val="00C6327B"/>
    <w:rsid w:val="00C766F7"/>
    <w:rsid w:val="00C87733"/>
    <w:rsid w:val="00C930D2"/>
    <w:rsid w:val="00C935DA"/>
    <w:rsid w:val="00CA51C0"/>
    <w:rsid w:val="00CD0CAF"/>
    <w:rsid w:val="00CE2F5E"/>
    <w:rsid w:val="00CF63D9"/>
    <w:rsid w:val="00D13613"/>
    <w:rsid w:val="00D227D2"/>
    <w:rsid w:val="00D56566"/>
    <w:rsid w:val="00D63E3B"/>
    <w:rsid w:val="00D713F0"/>
    <w:rsid w:val="00D817BF"/>
    <w:rsid w:val="00D83578"/>
    <w:rsid w:val="00D839E4"/>
    <w:rsid w:val="00D94F2E"/>
    <w:rsid w:val="00DC2A53"/>
    <w:rsid w:val="00DC6E98"/>
    <w:rsid w:val="00DC7706"/>
    <w:rsid w:val="00DC7DBB"/>
    <w:rsid w:val="00DD5DD0"/>
    <w:rsid w:val="00DF1D43"/>
    <w:rsid w:val="00DF5CDD"/>
    <w:rsid w:val="00E04A76"/>
    <w:rsid w:val="00E11394"/>
    <w:rsid w:val="00E1637A"/>
    <w:rsid w:val="00E24004"/>
    <w:rsid w:val="00E260A2"/>
    <w:rsid w:val="00E27DFE"/>
    <w:rsid w:val="00E34CFB"/>
    <w:rsid w:val="00E4109E"/>
    <w:rsid w:val="00E41B50"/>
    <w:rsid w:val="00E74B96"/>
    <w:rsid w:val="00E770FA"/>
    <w:rsid w:val="00E77676"/>
    <w:rsid w:val="00E86405"/>
    <w:rsid w:val="00E952E2"/>
    <w:rsid w:val="00EA138F"/>
    <w:rsid w:val="00EB05AC"/>
    <w:rsid w:val="00EB1938"/>
    <w:rsid w:val="00EB3AB4"/>
    <w:rsid w:val="00ED199A"/>
    <w:rsid w:val="00EE481C"/>
    <w:rsid w:val="00EF61FE"/>
    <w:rsid w:val="00F07E4C"/>
    <w:rsid w:val="00F37EB0"/>
    <w:rsid w:val="00F43B9C"/>
    <w:rsid w:val="00F43CD6"/>
    <w:rsid w:val="00F44328"/>
    <w:rsid w:val="00F5065B"/>
    <w:rsid w:val="00F713F9"/>
    <w:rsid w:val="00F8380C"/>
    <w:rsid w:val="00F9672C"/>
    <w:rsid w:val="00FA5B42"/>
    <w:rsid w:val="00FA5B6A"/>
    <w:rsid w:val="00FA7E5C"/>
    <w:rsid w:val="00FB31DA"/>
    <w:rsid w:val="00FB461F"/>
    <w:rsid w:val="00FB46CC"/>
    <w:rsid w:val="00FC1CC4"/>
    <w:rsid w:val="00FC39A5"/>
    <w:rsid w:val="00FC7A3F"/>
    <w:rsid w:val="00FD184B"/>
    <w:rsid w:val="00FF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080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2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23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8B2A57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637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F7E"/>
    <w:rPr>
      <w:rFonts w:ascii="Tahoma" w:eastAsia="Calibri" w:hAnsi="Tahoma" w:cs="Tahoma"/>
      <w:sz w:val="16"/>
      <w:szCs w:val="16"/>
    </w:rPr>
  </w:style>
  <w:style w:type="paragraph" w:customStyle="1" w:styleId="Normln1">
    <w:name w:val="Normální1"/>
    <w:rsid w:val="006A0F7E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080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2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23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8B2A57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637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F7E"/>
    <w:rPr>
      <w:rFonts w:ascii="Tahoma" w:eastAsia="Calibri" w:hAnsi="Tahoma" w:cs="Tahoma"/>
      <w:sz w:val="16"/>
      <w:szCs w:val="16"/>
    </w:rPr>
  </w:style>
  <w:style w:type="paragraph" w:customStyle="1" w:styleId="Normln1">
    <w:name w:val="Normální1"/>
    <w:rsid w:val="006A0F7E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0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652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2015-01-15T12:57:00Z</dcterms:created>
  <dcterms:modified xsi:type="dcterms:W3CDTF">2015-07-14T06:58:00Z</dcterms:modified>
</cp:coreProperties>
</file>